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Istruzioni di compilazione del CARD STUDIO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TESTATA Inserire il logo dell’ordine nell’area dedicata all’interno della testata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ATTENZIONE: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Ricordarsi di eliminare il fondo rosso e le istruzioni scritte in bianco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INFORMAZIONI PRINCIPALI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Selezionando il testo “Nome città” digitare il nome della città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Selezionando il testo “Nome Studio” digitare i nomi degli studi partecipanti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Selezionando il testo “Indirizzo” e “Città” digitare indirizzo e città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Selezionando il testo “Giorno Data…” e “Orari” digitare data e orari dell’evento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Selezionando il testo “Tipologia” digitare il titolo o la tipologia di evento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Selezionando il testo “Inserire…” digitare la descrizione dell’evento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Selezionando il testo “Nome e Cognome” digitare i nome di eventuali ospiti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non sono presenti ospiti eliminare le voci “Ospiti” e “Nome e Cognome”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Mantenere la font selezionata e/o dei sui prossimi derivati se non presente tra i font di sistema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3) AREA LOGHI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vanno inseriti loghi utilizzare l’area contrassegnata con il bordo nero in basso per inserire eventuali loghi.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loghi devono essere in di colore nero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sfondi bianchi ne colorati, possibilmente in formato vettoriale.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ATTENZIONE: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Ricordarsi di eliminare il bordo nero e le istruzioni scritte in bianco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NON vanno inseriti altri loghi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Ricordarsi di eliminare il bordo nero e le istruzioni scritte in bianco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Istruzioni di salvataggio Illustrator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&gt; Salva con nome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Formato: Adobe PDF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Predefinito Adobe PDF: Stampa di Alta Qualità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Opzioni: Spuntare solo Ottimizza per accesso rapido nel web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Ricordarsi di eliminare il fondo rosso e le istruzioni scritte in bianco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5)   Clicca Salva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Istruzioni di salvataggio Indesign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&gt; Esporta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Formato: Adobe PDF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Predefinito Adobe PDF: Stampa di Alta Qualità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4)   Clicca Salva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Istruzioni di salvataggio Photoshop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&gt; Salva con nome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Formato: JPG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Qualità: 12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4)   Clicca Ok per salvare</w:t>
      </w:r>
    </w:p>
    <w:sectPr>
      <w:headerReference r:id="rId7" w:type="default"/>
      <w:footerReference r:id="rId8" w:type="default"/>
      <w:pgSz w:h="16840" w:w="11900" w:orient="portrait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fill="auto" w:val="clear"/>
        <w:vertAlign w:val="baseline"/>
      </w:rPr>
    </w:lvl>
  </w:abstractNum>
  <w:abstractNum w:abstractNumId="3"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fill="auto" w:val="clear"/>
        <w:vertAlign w:val="baseline"/>
      </w:rPr>
    </w:lvl>
  </w:abstractNum>
  <w:abstractNum w:abstractNumId="4"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4"/>
      <w:szCs w:val="24"/>
      <w:lang w:eastAsia="en-US"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rPr>
      <w:u w:val="single"/>
    </w:rPr>
  </w:style>
  <w:style w:type="paragraph" w:styleId="Intestazioneepidipagina" w:customStyle="1">
    <w:name w:val="Intestazione e piè di pagina"/>
    <w:pPr>
      <w:tabs>
        <w:tab w:val="right" w:pos="9020"/>
      </w:tabs>
    </w:pPr>
    <w:rPr>
      <w:rFonts w:ascii="Helvetica" w:cs="Arial Unicode MS" w:hAnsi="Helvetica"/>
      <w:color w:val="000000"/>
      <w:sz w:val="24"/>
      <w:szCs w:val="24"/>
    </w:rPr>
  </w:style>
  <w:style w:type="paragraph" w:styleId="CorpoA" w:customStyle="1">
    <w:name w:val="Corpo A"/>
    <w:rPr>
      <w:rFonts w:ascii="Helvetica" w:cs="Arial Unicode MS" w:hAnsi="Helvetica"/>
      <w:color w:val="000000"/>
      <w:sz w:val="22"/>
      <w:szCs w:val="22"/>
      <w:u w:color="000000"/>
      <w:lang w:val="it-IT"/>
    </w:rPr>
  </w:style>
  <w:style w:type="numbering" w:styleId="Conlettere" w:customStyle="1">
    <w:name w:val="Con lettere"/>
    <w:pPr>
      <w:numPr>
        <w:numId w:val="1"/>
      </w:numPr>
    </w:pPr>
  </w:style>
  <w:style w:type="numbering" w:styleId="Conlettere0" w:customStyle="1">
    <w:name w:val="Con lettere.0"/>
    <w:pPr>
      <w:numPr>
        <w:numId w:val="5"/>
      </w:numPr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yvLKnQ1q9fDQVf9HfoeKPgpZkg==">CgMxLjA4AHIhMUdQNVpBNWYxMHY5VlpRZU02aWhDbE1wU3lBUm0yZ09y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2020-09-15T08:56:00Z</dcterms:created>
</cp:coreProperties>
</file>